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4DA4" w:rsidRPr="003222F3" w:rsidRDefault="00414DA4" w:rsidP="00414DA4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36"/>
          <w:szCs w:val="36"/>
        </w:rPr>
      </w:pPr>
      <w:r w:rsidRPr="003222F3">
        <w:rPr>
          <w:b/>
          <w:color w:val="000000"/>
          <w:sz w:val="36"/>
          <w:szCs w:val="36"/>
        </w:rPr>
        <w:t>Невозможно зас</w:t>
      </w:r>
      <w:r>
        <w:rPr>
          <w:b/>
          <w:color w:val="000000"/>
          <w:sz w:val="36"/>
          <w:szCs w:val="36"/>
        </w:rPr>
        <w:t xml:space="preserve">тавить </w:t>
      </w:r>
      <w:proofErr w:type="spellStart"/>
      <w:r>
        <w:rPr>
          <w:b/>
          <w:color w:val="000000"/>
          <w:sz w:val="36"/>
          <w:szCs w:val="36"/>
        </w:rPr>
        <w:t>ребенка</w:t>
      </w:r>
      <w:proofErr w:type="spellEnd"/>
      <w:r>
        <w:rPr>
          <w:b/>
          <w:color w:val="000000"/>
          <w:sz w:val="36"/>
          <w:szCs w:val="36"/>
        </w:rPr>
        <w:t xml:space="preserve"> полюбить чтение, </w:t>
      </w:r>
      <w:r w:rsidRPr="003222F3">
        <w:rPr>
          <w:b/>
          <w:color w:val="000000"/>
          <w:sz w:val="36"/>
          <w:szCs w:val="36"/>
        </w:rPr>
        <w:t>если он сам того не захо</w:t>
      </w:r>
      <w:r>
        <w:rPr>
          <w:b/>
          <w:color w:val="000000"/>
          <w:sz w:val="36"/>
          <w:szCs w:val="36"/>
        </w:rPr>
        <w:t xml:space="preserve">чет и не заинтересуется книгами. К тому же, </w:t>
      </w:r>
      <w:r w:rsidRPr="003222F3">
        <w:rPr>
          <w:b/>
          <w:color w:val="000000"/>
          <w:sz w:val="36"/>
          <w:szCs w:val="36"/>
        </w:rPr>
        <w:t>интерес к чтению кни</w:t>
      </w:r>
      <w:r>
        <w:rPr>
          <w:b/>
          <w:color w:val="000000"/>
          <w:sz w:val="36"/>
          <w:szCs w:val="36"/>
        </w:rPr>
        <w:t xml:space="preserve">г появляется лишь в том случае, </w:t>
      </w:r>
      <w:r w:rsidRPr="003222F3">
        <w:rPr>
          <w:b/>
          <w:color w:val="000000"/>
          <w:sz w:val="36"/>
          <w:szCs w:val="36"/>
        </w:rPr>
        <w:t xml:space="preserve">когда читатель владеет </w:t>
      </w:r>
      <w:r>
        <w:rPr>
          <w:b/>
          <w:color w:val="000000"/>
          <w:sz w:val="36"/>
          <w:szCs w:val="36"/>
        </w:rPr>
        <w:t xml:space="preserve">осознанным чтением. Кроме того, </w:t>
      </w:r>
      <w:r w:rsidRPr="003222F3">
        <w:rPr>
          <w:b/>
          <w:color w:val="000000"/>
          <w:sz w:val="36"/>
          <w:szCs w:val="36"/>
        </w:rPr>
        <w:t>чтение младших школьников предпол</w:t>
      </w:r>
      <w:r>
        <w:rPr>
          <w:b/>
          <w:color w:val="000000"/>
          <w:sz w:val="36"/>
          <w:szCs w:val="36"/>
        </w:rPr>
        <w:t xml:space="preserve">агает обучение способам чтения, </w:t>
      </w:r>
      <w:r w:rsidRPr="003222F3">
        <w:rPr>
          <w:b/>
          <w:color w:val="000000"/>
          <w:sz w:val="36"/>
          <w:szCs w:val="36"/>
        </w:rPr>
        <w:t>способам смысловой обработки прочитанного текста.</w:t>
      </w:r>
    </w:p>
    <w:p w:rsidR="00414DA4" w:rsidRPr="003222F3" w:rsidRDefault="00414DA4" w:rsidP="00414DA4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36"/>
          <w:szCs w:val="36"/>
        </w:rPr>
      </w:pPr>
      <w:r w:rsidRPr="003222F3">
        <w:rPr>
          <w:b/>
          <w:color w:val="000000"/>
          <w:sz w:val="36"/>
          <w:szCs w:val="36"/>
        </w:rPr>
        <w:t xml:space="preserve"> Чтение для младших школьников — это важный и существенный процесс, который помогает </w:t>
      </w:r>
      <w:proofErr w:type="spellStart"/>
      <w:r w:rsidRPr="003222F3">
        <w:rPr>
          <w:b/>
          <w:color w:val="000000"/>
          <w:sz w:val="36"/>
          <w:szCs w:val="36"/>
        </w:rPr>
        <w:t>ребенку</w:t>
      </w:r>
      <w:proofErr w:type="spellEnd"/>
      <w:r w:rsidRPr="003222F3">
        <w:rPr>
          <w:b/>
          <w:color w:val="000000"/>
          <w:sz w:val="36"/>
          <w:szCs w:val="36"/>
        </w:rPr>
        <w:t xml:space="preserve"> познавать окружающий его мир, развивать память, воображение и ум. Ведь при чтении мы, видя одну или несколько букв, уже догадываемся о целом слове. Практически каждое прочитанное слово может вызывать у человека </w:t>
      </w:r>
      <w:proofErr w:type="spellStart"/>
      <w:r w:rsidRPr="003222F3">
        <w:rPr>
          <w:b/>
          <w:color w:val="000000"/>
          <w:sz w:val="36"/>
          <w:szCs w:val="36"/>
        </w:rPr>
        <w:t>определенные</w:t>
      </w:r>
      <w:proofErr w:type="spellEnd"/>
      <w:r w:rsidRPr="003222F3">
        <w:rPr>
          <w:b/>
          <w:color w:val="000000"/>
          <w:sz w:val="36"/>
          <w:szCs w:val="36"/>
        </w:rPr>
        <w:t xml:space="preserve"> чувства и воспоминания. В человеческой памяти может появиться какой-нибудь образ, чувство или желание и т. д.</w:t>
      </w:r>
    </w:p>
    <w:p w:rsidR="00414DA4" w:rsidRPr="003222F3" w:rsidRDefault="00414DA4" w:rsidP="00414DA4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36"/>
          <w:szCs w:val="36"/>
        </w:rPr>
      </w:pPr>
    </w:p>
    <w:p w:rsidR="00414DA4" w:rsidRPr="003222F3" w:rsidRDefault="00414DA4" w:rsidP="00414DA4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36"/>
          <w:szCs w:val="36"/>
        </w:rPr>
      </w:pPr>
      <w:r w:rsidRPr="003222F3">
        <w:rPr>
          <w:b/>
          <w:color w:val="000000"/>
          <w:sz w:val="36"/>
          <w:szCs w:val="36"/>
        </w:rPr>
        <w:t xml:space="preserve">Чтобы привить </w:t>
      </w:r>
      <w:proofErr w:type="spellStart"/>
      <w:r w:rsidRPr="003222F3">
        <w:rPr>
          <w:b/>
          <w:color w:val="000000"/>
          <w:sz w:val="36"/>
          <w:szCs w:val="36"/>
        </w:rPr>
        <w:t>ребенку</w:t>
      </w:r>
      <w:proofErr w:type="spellEnd"/>
      <w:r w:rsidRPr="003222F3">
        <w:rPr>
          <w:b/>
          <w:color w:val="000000"/>
          <w:sz w:val="36"/>
          <w:szCs w:val="36"/>
        </w:rPr>
        <w:t xml:space="preserve"> любовь к литературе, очень важно правильно и по возрасту подбирать книги. Для младших школьников следует подбирать детские книги, которые соответствуют возрасту вашего </w:t>
      </w:r>
      <w:proofErr w:type="spellStart"/>
      <w:r w:rsidRPr="003222F3">
        <w:rPr>
          <w:b/>
          <w:color w:val="000000"/>
          <w:sz w:val="36"/>
          <w:szCs w:val="36"/>
        </w:rPr>
        <w:t>ребенка</w:t>
      </w:r>
      <w:proofErr w:type="spellEnd"/>
      <w:r w:rsidRPr="003222F3">
        <w:rPr>
          <w:b/>
          <w:color w:val="000000"/>
          <w:sz w:val="36"/>
          <w:szCs w:val="36"/>
        </w:rPr>
        <w:t>. Не стоит предлагать детям взрослые книги, поскольку детская психика не готова к тем проблемам и реалиям, которые изложены во взрослой литературе.</w:t>
      </w:r>
    </w:p>
    <w:p w:rsidR="00414DA4" w:rsidRPr="003222F3" w:rsidRDefault="00414DA4" w:rsidP="00414DA4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36"/>
          <w:szCs w:val="36"/>
        </w:rPr>
      </w:pPr>
    </w:p>
    <w:p w:rsidR="00414DA4" w:rsidRPr="003222F3" w:rsidRDefault="00414DA4" w:rsidP="00414DA4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36"/>
          <w:szCs w:val="36"/>
        </w:rPr>
      </w:pPr>
      <w:r w:rsidRPr="003222F3">
        <w:rPr>
          <w:b/>
          <w:color w:val="000000"/>
          <w:sz w:val="36"/>
          <w:szCs w:val="36"/>
        </w:rPr>
        <w:t xml:space="preserve">Если вы сами уже читали книгу, то можете поделиться с </w:t>
      </w:r>
      <w:proofErr w:type="spellStart"/>
      <w:r w:rsidRPr="003222F3">
        <w:rPr>
          <w:b/>
          <w:color w:val="000000"/>
          <w:sz w:val="36"/>
          <w:szCs w:val="36"/>
        </w:rPr>
        <w:t>ребенком</w:t>
      </w:r>
      <w:proofErr w:type="spellEnd"/>
      <w:r w:rsidRPr="003222F3">
        <w:rPr>
          <w:b/>
          <w:color w:val="000000"/>
          <w:sz w:val="36"/>
          <w:szCs w:val="36"/>
        </w:rPr>
        <w:t xml:space="preserve"> своими впечатлениями и выслушать его мнение, но только когда он сам прочитает данную книгу. Кроме того, постарайтесь не навязывать </w:t>
      </w:r>
      <w:proofErr w:type="spellStart"/>
      <w:r w:rsidRPr="003222F3">
        <w:rPr>
          <w:b/>
          <w:color w:val="000000"/>
          <w:sz w:val="36"/>
          <w:szCs w:val="36"/>
        </w:rPr>
        <w:t>ребенку</w:t>
      </w:r>
      <w:proofErr w:type="spellEnd"/>
      <w:r w:rsidRPr="003222F3">
        <w:rPr>
          <w:b/>
          <w:color w:val="000000"/>
          <w:sz w:val="36"/>
          <w:szCs w:val="36"/>
        </w:rPr>
        <w:t xml:space="preserve"> </w:t>
      </w:r>
      <w:proofErr w:type="spellStart"/>
      <w:r w:rsidRPr="003222F3">
        <w:rPr>
          <w:b/>
          <w:color w:val="000000"/>
          <w:sz w:val="36"/>
          <w:szCs w:val="36"/>
        </w:rPr>
        <w:t>свое</w:t>
      </w:r>
      <w:proofErr w:type="spellEnd"/>
      <w:r w:rsidRPr="003222F3">
        <w:rPr>
          <w:b/>
          <w:color w:val="000000"/>
          <w:sz w:val="36"/>
          <w:szCs w:val="36"/>
        </w:rPr>
        <w:t xml:space="preserve"> мнение и не давайте негативных оценок. Помните, что у младших школьников начинает уже развиваться </w:t>
      </w:r>
      <w:proofErr w:type="spellStart"/>
      <w:r w:rsidRPr="003222F3">
        <w:rPr>
          <w:b/>
          <w:color w:val="000000"/>
          <w:sz w:val="36"/>
          <w:szCs w:val="36"/>
        </w:rPr>
        <w:t>свое</w:t>
      </w:r>
      <w:proofErr w:type="spellEnd"/>
      <w:r w:rsidRPr="003222F3">
        <w:rPr>
          <w:b/>
          <w:color w:val="000000"/>
          <w:sz w:val="36"/>
          <w:szCs w:val="36"/>
        </w:rPr>
        <w:t xml:space="preserve"> мнение, которое нужно уважать.</w:t>
      </w:r>
    </w:p>
    <w:p w:rsidR="00414DA4" w:rsidRPr="003222F3" w:rsidRDefault="00414DA4" w:rsidP="00414DA4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36"/>
          <w:szCs w:val="36"/>
        </w:rPr>
      </w:pPr>
    </w:p>
    <w:p w:rsidR="00414DA4" w:rsidRDefault="00414DA4" w:rsidP="00414DA4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FF0000"/>
          <w:sz w:val="36"/>
          <w:szCs w:val="36"/>
        </w:rPr>
      </w:pPr>
    </w:p>
    <w:p w:rsidR="00414DA4" w:rsidRDefault="00414DA4" w:rsidP="00414DA4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FF0000"/>
          <w:sz w:val="36"/>
          <w:szCs w:val="36"/>
        </w:rPr>
      </w:pPr>
    </w:p>
    <w:p w:rsidR="00414DA4" w:rsidRPr="003222F3" w:rsidRDefault="00414DA4" w:rsidP="00414DA4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FF0000"/>
          <w:sz w:val="36"/>
          <w:szCs w:val="36"/>
        </w:rPr>
      </w:pPr>
      <w:bookmarkStart w:id="0" w:name="_GoBack"/>
      <w:bookmarkEnd w:id="0"/>
      <w:r w:rsidRPr="003222F3">
        <w:rPr>
          <w:b/>
          <w:color w:val="FF0000"/>
          <w:sz w:val="36"/>
          <w:szCs w:val="36"/>
        </w:rPr>
        <w:lastRenderedPageBreak/>
        <w:t>Требования к книгам</w:t>
      </w:r>
    </w:p>
    <w:p w:rsidR="00414DA4" w:rsidRPr="003222F3" w:rsidRDefault="00414DA4" w:rsidP="00414DA4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36"/>
          <w:szCs w:val="36"/>
        </w:rPr>
      </w:pPr>
      <w:r w:rsidRPr="003222F3">
        <w:rPr>
          <w:b/>
          <w:color w:val="000000"/>
          <w:sz w:val="36"/>
          <w:szCs w:val="36"/>
        </w:rPr>
        <w:t xml:space="preserve">Естественно, что к детским книгам выдвигается намного больше требований, чем к книгам для взрослых. Чтобы процесс чтения стал приятным для вашего </w:t>
      </w:r>
      <w:proofErr w:type="spellStart"/>
      <w:r w:rsidRPr="003222F3">
        <w:rPr>
          <w:b/>
          <w:color w:val="000000"/>
          <w:sz w:val="36"/>
          <w:szCs w:val="36"/>
        </w:rPr>
        <w:t>ребенка</w:t>
      </w:r>
      <w:proofErr w:type="spellEnd"/>
      <w:r w:rsidRPr="003222F3">
        <w:rPr>
          <w:b/>
          <w:color w:val="000000"/>
          <w:sz w:val="36"/>
          <w:szCs w:val="36"/>
        </w:rPr>
        <w:t xml:space="preserve">, подходите к выбору книги очень ответственно. При выборе книги обратите внимание на то, будет ли приятно </w:t>
      </w:r>
      <w:proofErr w:type="spellStart"/>
      <w:r w:rsidRPr="003222F3">
        <w:rPr>
          <w:b/>
          <w:color w:val="000000"/>
          <w:sz w:val="36"/>
          <w:szCs w:val="36"/>
        </w:rPr>
        <w:t>ребенку</w:t>
      </w:r>
      <w:proofErr w:type="spellEnd"/>
      <w:r w:rsidRPr="003222F3">
        <w:rPr>
          <w:b/>
          <w:color w:val="000000"/>
          <w:sz w:val="36"/>
          <w:szCs w:val="36"/>
        </w:rPr>
        <w:t xml:space="preserve"> держать </w:t>
      </w:r>
      <w:proofErr w:type="spellStart"/>
      <w:r w:rsidRPr="003222F3">
        <w:rPr>
          <w:b/>
          <w:color w:val="000000"/>
          <w:sz w:val="36"/>
          <w:szCs w:val="36"/>
        </w:rPr>
        <w:t>ее</w:t>
      </w:r>
      <w:proofErr w:type="spellEnd"/>
      <w:r w:rsidRPr="003222F3">
        <w:rPr>
          <w:b/>
          <w:color w:val="000000"/>
          <w:sz w:val="36"/>
          <w:szCs w:val="36"/>
        </w:rPr>
        <w:t xml:space="preserve"> в руках.</w:t>
      </w:r>
    </w:p>
    <w:p w:rsidR="00414DA4" w:rsidRPr="003222F3" w:rsidRDefault="00414DA4" w:rsidP="00414DA4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36"/>
          <w:szCs w:val="36"/>
        </w:rPr>
      </w:pPr>
    </w:p>
    <w:p w:rsidR="00414DA4" w:rsidRPr="003222F3" w:rsidRDefault="00414DA4" w:rsidP="00414DA4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36"/>
          <w:szCs w:val="36"/>
        </w:rPr>
      </w:pPr>
      <w:r w:rsidRPr="003222F3">
        <w:rPr>
          <w:b/>
          <w:color w:val="000000"/>
          <w:sz w:val="36"/>
          <w:szCs w:val="36"/>
        </w:rPr>
        <w:t xml:space="preserve">В книгах для младших школьников должен быть несколько увеличенный, простой шрифт, чтобы </w:t>
      </w:r>
      <w:proofErr w:type="spellStart"/>
      <w:r w:rsidRPr="003222F3">
        <w:rPr>
          <w:b/>
          <w:color w:val="000000"/>
          <w:sz w:val="36"/>
          <w:szCs w:val="36"/>
        </w:rPr>
        <w:t>ребенку</w:t>
      </w:r>
      <w:proofErr w:type="spellEnd"/>
      <w:r w:rsidRPr="003222F3">
        <w:rPr>
          <w:b/>
          <w:color w:val="000000"/>
          <w:sz w:val="36"/>
          <w:szCs w:val="36"/>
        </w:rPr>
        <w:t xml:space="preserve"> было удобно </w:t>
      </w:r>
      <w:proofErr w:type="spellStart"/>
      <w:r w:rsidRPr="003222F3">
        <w:rPr>
          <w:b/>
          <w:color w:val="000000"/>
          <w:sz w:val="36"/>
          <w:szCs w:val="36"/>
        </w:rPr>
        <w:t>ее</w:t>
      </w:r>
      <w:proofErr w:type="spellEnd"/>
      <w:r w:rsidRPr="003222F3">
        <w:rPr>
          <w:b/>
          <w:color w:val="000000"/>
          <w:sz w:val="36"/>
          <w:szCs w:val="36"/>
        </w:rPr>
        <w:t xml:space="preserve"> </w:t>
      </w:r>
      <w:proofErr w:type="gramStart"/>
      <w:r w:rsidRPr="003222F3">
        <w:rPr>
          <w:b/>
          <w:color w:val="000000"/>
          <w:sz w:val="36"/>
          <w:szCs w:val="36"/>
        </w:rPr>
        <w:t>читать</w:t>
      </w:r>
      <w:proofErr w:type="gramEnd"/>
      <w:r w:rsidRPr="003222F3">
        <w:rPr>
          <w:b/>
          <w:color w:val="000000"/>
          <w:sz w:val="36"/>
          <w:szCs w:val="36"/>
        </w:rPr>
        <w:t xml:space="preserve"> и он не испортил зрение. Лучше всего, если бумага будет цвета слоновой кости, а вот от ярко-белой бумаги глаза очень быстро устают. Также обратите внимание на иллюстрации, которые представлены в книге.</w:t>
      </w:r>
    </w:p>
    <w:p w:rsidR="00414DA4" w:rsidRPr="003222F3" w:rsidRDefault="00414DA4" w:rsidP="00414DA4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36"/>
          <w:szCs w:val="36"/>
        </w:rPr>
      </w:pPr>
    </w:p>
    <w:p w:rsidR="00414DA4" w:rsidRPr="003222F3" w:rsidRDefault="00414DA4" w:rsidP="00414DA4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36"/>
          <w:szCs w:val="36"/>
        </w:rPr>
      </w:pPr>
      <w:r w:rsidRPr="003222F3">
        <w:rPr>
          <w:b/>
          <w:color w:val="000000"/>
          <w:sz w:val="36"/>
          <w:szCs w:val="36"/>
        </w:rPr>
        <w:t>Возможно, обилие иллюстраций уже не так важно для младших школьников, как для детей дошкольного возраста, но все же лучше выбирать книгу с небольшим количеством качественных иллюстраций. Младшие школьники, читая, могут уже сами фантазировать и представлять образы литературных героев, а некачественные иллюстрации могут лишь испортить впечатление о книге.</w:t>
      </w:r>
    </w:p>
    <w:p w:rsidR="00414DA4" w:rsidRPr="003222F3" w:rsidRDefault="00414DA4" w:rsidP="00414DA4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36"/>
          <w:szCs w:val="36"/>
        </w:rPr>
      </w:pPr>
    </w:p>
    <w:p w:rsidR="00414DA4" w:rsidRPr="003222F3" w:rsidRDefault="00414DA4" w:rsidP="00414DA4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FF0000"/>
          <w:sz w:val="36"/>
          <w:szCs w:val="36"/>
        </w:rPr>
      </w:pPr>
      <w:r w:rsidRPr="003222F3">
        <w:rPr>
          <w:b/>
          <w:color w:val="FF0000"/>
          <w:sz w:val="36"/>
          <w:szCs w:val="36"/>
        </w:rPr>
        <w:t xml:space="preserve">Чтение младших школьников: </w:t>
      </w:r>
      <w:proofErr w:type="spellStart"/>
      <w:r w:rsidRPr="003222F3">
        <w:rPr>
          <w:b/>
          <w:color w:val="FF0000"/>
          <w:sz w:val="36"/>
          <w:szCs w:val="36"/>
        </w:rPr>
        <w:t>подаем</w:t>
      </w:r>
      <w:proofErr w:type="spellEnd"/>
      <w:r w:rsidRPr="003222F3">
        <w:rPr>
          <w:b/>
          <w:color w:val="FF0000"/>
          <w:sz w:val="36"/>
          <w:szCs w:val="36"/>
        </w:rPr>
        <w:t xml:space="preserve"> хороший пример</w:t>
      </w:r>
    </w:p>
    <w:p w:rsidR="00414DA4" w:rsidRPr="003222F3" w:rsidRDefault="00414DA4" w:rsidP="00414DA4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36"/>
          <w:szCs w:val="36"/>
        </w:rPr>
      </w:pPr>
      <w:r w:rsidRPr="003222F3">
        <w:rPr>
          <w:b/>
          <w:color w:val="000000"/>
          <w:sz w:val="36"/>
          <w:szCs w:val="36"/>
        </w:rPr>
        <w:t xml:space="preserve">Важную роль играет отношение родителей младшего школьника к чтению. Если родители подают правильный пример </w:t>
      </w:r>
      <w:proofErr w:type="spellStart"/>
      <w:r w:rsidRPr="003222F3">
        <w:rPr>
          <w:b/>
          <w:color w:val="000000"/>
          <w:sz w:val="36"/>
          <w:szCs w:val="36"/>
        </w:rPr>
        <w:t>ребенку</w:t>
      </w:r>
      <w:proofErr w:type="spellEnd"/>
      <w:r w:rsidRPr="003222F3">
        <w:rPr>
          <w:b/>
          <w:color w:val="000000"/>
          <w:sz w:val="36"/>
          <w:szCs w:val="36"/>
        </w:rPr>
        <w:t xml:space="preserve">, то он постепенно привыкает к чтению, и книги начнут ему нравиться намного больше. Если школьник будет видеть, что родители, </w:t>
      </w:r>
      <w:proofErr w:type="gramStart"/>
      <w:r w:rsidRPr="003222F3">
        <w:rPr>
          <w:b/>
          <w:color w:val="000000"/>
          <w:sz w:val="36"/>
          <w:szCs w:val="36"/>
        </w:rPr>
        <w:t>не обращая внимание</w:t>
      </w:r>
      <w:proofErr w:type="gramEnd"/>
      <w:r w:rsidRPr="003222F3">
        <w:rPr>
          <w:b/>
          <w:color w:val="000000"/>
          <w:sz w:val="36"/>
          <w:szCs w:val="36"/>
        </w:rPr>
        <w:t xml:space="preserve"> на усталость и занятость, стараются уделять время для чтения книг, то и сам </w:t>
      </w:r>
      <w:proofErr w:type="spellStart"/>
      <w:r w:rsidRPr="003222F3">
        <w:rPr>
          <w:b/>
          <w:color w:val="000000"/>
          <w:sz w:val="36"/>
          <w:szCs w:val="36"/>
        </w:rPr>
        <w:t>ребенок</w:t>
      </w:r>
      <w:proofErr w:type="spellEnd"/>
      <w:r w:rsidRPr="003222F3">
        <w:rPr>
          <w:b/>
          <w:color w:val="000000"/>
          <w:sz w:val="36"/>
          <w:szCs w:val="36"/>
        </w:rPr>
        <w:t xml:space="preserve"> заинтересуется этим важным процессом.</w:t>
      </w:r>
    </w:p>
    <w:p w:rsidR="00414DA4" w:rsidRPr="003222F3" w:rsidRDefault="00414DA4" w:rsidP="00414DA4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36"/>
          <w:szCs w:val="36"/>
        </w:rPr>
      </w:pPr>
    </w:p>
    <w:p w:rsidR="00414DA4" w:rsidRPr="003222F3" w:rsidRDefault="00414DA4" w:rsidP="00414DA4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36"/>
          <w:szCs w:val="36"/>
        </w:rPr>
      </w:pPr>
      <w:r w:rsidRPr="003222F3">
        <w:rPr>
          <w:b/>
          <w:color w:val="000000"/>
          <w:sz w:val="36"/>
          <w:szCs w:val="36"/>
        </w:rPr>
        <w:lastRenderedPageBreak/>
        <w:t xml:space="preserve">Но вот насильно заставлять </w:t>
      </w:r>
      <w:proofErr w:type="spellStart"/>
      <w:r w:rsidRPr="003222F3">
        <w:rPr>
          <w:b/>
          <w:color w:val="000000"/>
          <w:sz w:val="36"/>
          <w:szCs w:val="36"/>
        </w:rPr>
        <w:t>ребенка</w:t>
      </w:r>
      <w:proofErr w:type="spellEnd"/>
      <w:r w:rsidRPr="003222F3">
        <w:rPr>
          <w:b/>
          <w:color w:val="000000"/>
          <w:sz w:val="36"/>
          <w:szCs w:val="36"/>
        </w:rPr>
        <w:t xml:space="preserve"> читать тоже не стоит, ведь таким образом можно привить </w:t>
      </w:r>
      <w:proofErr w:type="spellStart"/>
      <w:r w:rsidRPr="003222F3">
        <w:rPr>
          <w:b/>
          <w:color w:val="000000"/>
          <w:sz w:val="36"/>
          <w:szCs w:val="36"/>
        </w:rPr>
        <w:t>ребенку</w:t>
      </w:r>
      <w:proofErr w:type="spellEnd"/>
      <w:r w:rsidRPr="003222F3">
        <w:rPr>
          <w:b/>
          <w:color w:val="000000"/>
          <w:sz w:val="36"/>
          <w:szCs w:val="36"/>
        </w:rPr>
        <w:t xml:space="preserve"> лишь негативное отношение к литературе и чтению. Старайтесь обсуждать с </w:t>
      </w:r>
      <w:proofErr w:type="spellStart"/>
      <w:r w:rsidRPr="003222F3">
        <w:rPr>
          <w:b/>
          <w:color w:val="000000"/>
          <w:sz w:val="36"/>
          <w:szCs w:val="36"/>
        </w:rPr>
        <w:t>ребенком</w:t>
      </w:r>
      <w:proofErr w:type="spellEnd"/>
      <w:r w:rsidRPr="003222F3">
        <w:rPr>
          <w:b/>
          <w:color w:val="000000"/>
          <w:sz w:val="36"/>
          <w:szCs w:val="36"/>
        </w:rPr>
        <w:t xml:space="preserve"> то, что он прочитал. Пусть он поделится своими впечатлениями о книге, расспросите </w:t>
      </w:r>
      <w:proofErr w:type="spellStart"/>
      <w:r w:rsidRPr="003222F3">
        <w:rPr>
          <w:b/>
          <w:color w:val="000000"/>
          <w:sz w:val="36"/>
          <w:szCs w:val="36"/>
        </w:rPr>
        <w:t>ребенка</w:t>
      </w:r>
      <w:proofErr w:type="spellEnd"/>
      <w:r w:rsidRPr="003222F3">
        <w:rPr>
          <w:b/>
          <w:color w:val="000000"/>
          <w:sz w:val="36"/>
          <w:szCs w:val="36"/>
        </w:rPr>
        <w:t xml:space="preserve"> о его </w:t>
      </w:r>
      <w:proofErr w:type="gramStart"/>
      <w:r w:rsidRPr="003222F3">
        <w:rPr>
          <w:b/>
          <w:color w:val="000000"/>
          <w:sz w:val="36"/>
          <w:szCs w:val="36"/>
        </w:rPr>
        <w:t>впечатлениях</w:t>
      </w:r>
      <w:proofErr w:type="gramEnd"/>
      <w:r w:rsidRPr="003222F3">
        <w:rPr>
          <w:b/>
          <w:color w:val="000000"/>
          <w:sz w:val="36"/>
          <w:szCs w:val="36"/>
        </w:rPr>
        <w:t xml:space="preserve"> о них.</w:t>
      </w:r>
    </w:p>
    <w:p w:rsidR="00414DA4" w:rsidRPr="003222F3" w:rsidRDefault="00414DA4" w:rsidP="00414DA4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36"/>
          <w:szCs w:val="36"/>
        </w:rPr>
      </w:pPr>
    </w:p>
    <w:p w:rsidR="00414DA4" w:rsidRPr="003222F3" w:rsidRDefault="00414DA4" w:rsidP="00414DA4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FF0000"/>
          <w:sz w:val="36"/>
          <w:szCs w:val="36"/>
        </w:rPr>
      </w:pPr>
      <w:r w:rsidRPr="003222F3">
        <w:rPr>
          <w:b/>
          <w:color w:val="FF0000"/>
          <w:sz w:val="36"/>
          <w:szCs w:val="36"/>
        </w:rPr>
        <w:t>Что почитать?</w:t>
      </w:r>
    </w:p>
    <w:p w:rsidR="00414DA4" w:rsidRPr="003222F3" w:rsidRDefault="00414DA4" w:rsidP="00414DA4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36"/>
          <w:szCs w:val="36"/>
        </w:rPr>
      </w:pPr>
      <w:r w:rsidRPr="003222F3">
        <w:rPr>
          <w:b/>
          <w:color w:val="000000"/>
          <w:sz w:val="36"/>
          <w:szCs w:val="36"/>
        </w:rPr>
        <w:t xml:space="preserve">Конечно, у младших школьников круг чтения уже </w:t>
      </w:r>
      <w:proofErr w:type="spellStart"/>
      <w:r w:rsidRPr="003222F3">
        <w:rPr>
          <w:b/>
          <w:color w:val="000000"/>
          <w:sz w:val="36"/>
          <w:szCs w:val="36"/>
        </w:rPr>
        <w:t>определен</w:t>
      </w:r>
      <w:proofErr w:type="spellEnd"/>
      <w:r w:rsidRPr="003222F3">
        <w:rPr>
          <w:b/>
          <w:color w:val="000000"/>
          <w:sz w:val="36"/>
          <w:szCs w:val="36"/>
        </w:rPr>
        <w:t xml:space="preserve"> школьной программой, но кроме того, можно добавить некоторые книги, выходящие за рамки школьной программы. Например, предложите своему </w:t>
      </w:r>
      <w:proofErr w:type="spellStart"/>
      <w:r w:rsidRPr="003222F3">
        <w:rPr>
          <w:b/>
          <w:color w:val="000000"/>
          <w:sz w:val="36"/>
          <w:szCs w:val="36"/>
        </w:rPr>
        <w:t>ребенку</w:t>
      </w:r>
      <w:proofErr w:type="spellEnd"/>
      <w:r w:rsidRPr="003222F3">
        <w:rPr>
          <w:b/>
          <w:color w:val="000000"/>
          <w:sz w:val="36"/>
          <w:szCs w:val="36"/>
        </w:rPr>
        <w:t xml:space="preserve"> почитать Р. Погодина или рассказы для детей М. Зощенко.</w:t>
      </w:r>
    </w:p>
    <w:p w:rsidR="00414DA4" w:rsidRPr="003222F3" w:rsidRDefault="00414DA4" w:rsidP="00414DA4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36"/>
          <w:szCs w:val="36"/>
        </w:rPr>
      </w:pPr>
    </w:p>
    <w:p w:rsidR="00414DA4" w:rsidRPr="003222F3" w:rsidRDefault="00414DA4" w:rsidP="00414DA4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36"/>
          <w:szCs w:val="36"/>
        </w:rPr>
      </w:pPr>
      <w:r w:rsidRPr="003222F3">
        <w:rPr>
          <w:b/>
          <w:color w:val="000000"/>
          <w:sz w:val="36"/>
          <w:szCs w:val="36"/>
        </w:rPr>
        <w:t>Младшим школьникам интересно будет почитать книги, в которых героями будут выступать дети их возраста, например, «Многотрудная, полная невзгод и опасностей, жизнь Ивана Семенова, второклассника и второгодника» Л. Давыдычева. Также младшим школьникам подойдут книги С. Лагерлеф «Путешествие Нильса с диким гусями», Р. Киплинга «</w:t>
      </w:r>
      <w:proofErr w:type="spellStart"/>
      <w:r w:rsidRPr="003222F3">
        <w:rPr>
          <w:b/>
          <w:color w:val="000000"/>
          <w:sz w:val="36"/>
          <w:szCs w:val="36"/>
        </w:rPr>
        <w:t>Маугли</w:t>
      </w:r>
      <w:proofErr w:type="spellEnd"/>
      <w:r w:rsidRPr="003222F3">
        <w:rPr>
          <w:b/>
          <w:color w:val="000000"/>
          <w:sz w:val="36"/>
          <w:szCs w:val="36"/>
        </w:rPr>
        <w:t xml:space="preserve">», А. де Сент-Экзюпери «Маленький принц» и большинство произведений </w:t>
      </w:r>
      <w:proofErr w:type="spellStart"/>
      <w:r w:rsidRPr="003222F3">
        <w:rPr>
          <w:b/>
          <w:color w:val="000000"/>
          <w:sz w:val="36"/>
          <w:szCs w:val="36"/>
        </w:rPr>
        <w:t>Астрид</w:t>
      </w:r>
      <w:proofErr w:type="spellEnd"/>
      <w:r w:rsidRPr="003222F3">
        <w:rPr>
          <w:b/>
          <w:color w:val="000000"/>
          <w:sz w:val="36"/>
          <w:szCs w:val="36"/>
        </w:rPr>
        <w:t xml:space="preserve"> Линдгрен.</w:t>
      </w:r>
    </w:p>
    <w:p w:rsidR="00414DA4" w:rsidRPr="003222F3" w:rsidRDefault="00414DA4" w:rsidP="00414DA4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36"/>
          <w:szCs w:val="36"/>
        </w:rPr>
      </w:pPr>
    </w:p>
    <w:p w:rsidR="00414DA4" w:rsidRPr="003222F3" w:rsidRDefault="00414DA4" w:rsidP="00414DA4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0"/>
          <w:szCs w:val="20"/>
        </w:rPr>
      </w:pPr>
      <w:r w:rsidRPr="003222F3">
        <w:rPr>
          <w:b/>
          <w:color w:val="000000"/>
          <w:sz w:val="36"/>
          <w:szCs w:val="36"/>
        </w:rPr>
        <w:t xml:space="preserve">Если </w:t>
      </w:r>
      <w:proofErr w:type="spellStart"/>
      <w:r w:rsidRPr="003222F3">
        <w:rPr>
          <w:b/>
          <w:color w:val="000000"/>
          <w:sz w:val="36"/>
          <w:szCs w:val="36"/>
        </w:rPr>
        <w:t>ребенок</w:t>
      </w:r>
      <w:proofErr w:type="spellEnd"/>
      <w:r w:rsidRPr="003222F3">
        <w:rPr>
          <w:b/>
          <w:color w:val="000000"/>
          <w:sz w:val="36"/>
          <w:szCs w:val="36"/>
        </w:rPr>
        <w:t xml:space="preserve"> уже достаточно хорошо читает, то можно предложить </w:t>
      </w:r>
      <w:proofErr w:type="spellStart"/>
      <w:r w:rsidRPr="003222F3">
        <w:rPr>
          <w:b/>
          <w:color w:val="000000"/>
          <w:sz w:val="36"/>
          <w:szCs w:val="36"/>
        </w:rPr>
        <w:t>ребенку</w:t>
      </w:r>
      <w:proofErr w:type="spellEnd"/>
      <w:r w:rsidRPr="003222F3">
        <w:rPr>
          <w:b/>
          <w:color w:val="000000"/>
          <w:sz w:val="36"/>
          <w:szCs w:val="36"/>
        </w:rPr>
        <w:t xml:space="preserve"> книги «Путешествие Гулливера» Джонатана Свифта, «Робинзон Крузо» Даниэля Дефо и повести Марка Твена о приключениях Тома </w:t>
      </w:r>
      <w:proofErr w:type="spellStart"/>
      <w:r w:rsidRPr="003222F3">
        <w:rPr>
          <w:b/>
          <w:color w:val="000000"/>
          <w:sz w:val="36"/>
          <w:szCs w:val="36"/>
        </w:rPr>
        <w:t>Сойера</w:t>
      </w:r>
      <w:proofErr w:type="spellEnd"/>
      <w:r w:rsidRPr="003222F3">
        <w:rPr>
          <w:b/>
          <w:color w:val="000000"/>
          <w:sz w:val="36"/>
          <w:szCs w:val="36"/>
        </w:rPr>
        <w:t xml:space="preserve"> и </w:t>
      </w:r>
      <w:proofErr w:type="spellStart"/>
      <w:r w:rsidRPr="003222F3">
        <w:rPr>
          <w:b/>
          <w:color w:val="000000"/>
          <w:sz w:val="36"/>
          <w:szCs w:val="36"/>
        </w:rPr>
        <w:t>Гекльберри</w:t>
      </w:r>
      <w:proofErr w:type="spellEnd"/>
      <w:r w:rsidRPr="003222F3">
        <w:rPr>
          <w:b/>
          <w:color w:val="000000"/>
          <w:sz w:val="36"/>
          <w:szCs w:val="36"/>
        </w:rPr>
        <w:t xml:space="preserve"> Финна. Кроме того, стоит предложить младшим школьникам различные познавательные энциклопедии.</w:t>
      </w:r>
    </w:p>
    <w:p w:rsidR="00414DA4" w:rsidRDefault="00414DA4" w:rsidP="00414DA4"/>
    <w:p w:rsidR="00B966C0" w:rsidRDefault="00B966C0"/>
    <w:sectPr w:rsidR="00B966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32E0"/>
    <w:rsid w:val="002E32E0"/>
    <w:rsid w:val="00414DA4"/>
    <w:rsid w:val="00B96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4D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14D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4D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14D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621</Words>
  <Characters>3543</Characters>
  <Application>Microsoft Office Word</Application>
  <DocSecurity>0</DocSecurity>
  <Lines>29</Lines>
  <Paragraphs>8</Paragraphs>
  <ScaleCrop>false</ScaleCrop>
  <Company/>
  <LinksUpToDate>false</LinksUpToDate>
  <CharactersWithSpaces>4156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</cp:lastModifiedBy>
  <cp:revision>2</cp:revision>
  <dcterms:created xsi:type="dcterms:W3CDTF">2016-06-14T11:47:00Z</dcterms:created>
  <dcterms:modified xsi:type="dcterms:W3CDTF">2016-06-14T11:47:00Z</dcterms:modified>
</cp:coreProperties>
</file>