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Народная игра «</w:t>
      </w:r>
      <w:proofErr w:type="spellStart"/>
      <w:r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». Вариант 1.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Нарисуйте на полу или на земле две линии – это наш огород. На одной стороне за линией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живет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мышка. На другой стороне за линией — дом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Если в игре участвует несколько детей, то один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ребенок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будет мышкой, остальные – это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.  Если Вы играете парой, то один игрок — мышка, другой —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выходят «из дома» и  идут «по огороду» по направлению к мышке. Все ритмично говорят: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, 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Не ходи на тот 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конечик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 xml:space="preserve">Там мышка 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живет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 xml:space="preserve">Тебе хвостик 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отгрызет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Мышка после последней фразы бежит и ловит (салит) игроков, уводя их к себе. Задача игроков – не попасться в лапки мышке.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Народная игра «</w:t>
      </w:r>
      <w:proofErr w:type="spellStart"/>
      <w:r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». Вариант 2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Это вариант игры для группы детей 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не менее 5-7 человек). Выбираем считалкой, кто будет 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 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 садится на корточки в центр хоровода. Дети ведут хоровод и поют: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, 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Ты совсем как человечек.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Мы тебя кормили,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Мы тебя поили,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На ноги поставили, (дети в хороводе идут в центр круга, не разрывая рук, подходят к 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огуречику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 и поднимают его на ноги)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Танцевать заставили (</w:t>
      </w:r>
      <w:proofErr w:type="spell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i/>
          <w:iCs/>
          <w:sz w:val="24"/>
          <w:szCs w:val="24"/>
        </w:rPr>
        <w:t> начинает танцевать, все дети в хороводе расцепляют руки и хлопают ему в ладоши).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</w:r>
      <w:proofErr w:type="gramStart"/>
      <w:r w:rsidRPr="005A2A79">
        <w:rPr>
          <w:rFonts w:ascii="Times New Roman" w:hAnsi="Times New Roman" w:cs="Times New Roman"/>
          <w:i/>
          <w:iCs/>
          <w:sz w:val="24"/>
          <w:szCs w:val="24"/>
        </w:rPr>
        <w:t>Танцуй сколько хочешь</w:t>
      </w:r>
      <w:proofErr w:type="gramEnd"/>
      <w:r w:rsidRPr="005A2A7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br/>
        <w:t>Выбирай, кого захочешь.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После танца 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Огуречик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 выбирает на своё место другого ребёнка. А сам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 хоровод. Игра продолжается.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 </w:t>
      </w:r>
    </w:p>
    <w:p w:rsidR="00A61439" w:rsidRPr="005A2A79" w:rsidRDefault="003C7368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Народная игра</w:t>
      </w:r>
      <w:r w:rsidR="00A61439" w:rsidRPr="005A2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«Овёс»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Все становятся в хоровод и поют, изображая по ходу песни движения.  Каждый припев состоит из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трех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частей: 1) батюшка работает, 2) батюшка отдыхает, 3)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закличка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 – пожелание, чтобы овёс хорошо рос.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3C7368">
        <w:rPr>
          <w:rFonts w:ascii="Times New Roman" w:hAnsi="Times New Roman" w:cs="Times New Roman"/>
          <w:i/>
          <w:iCs/>
          <w:sz w:val="24"/>
          <w:szCs w:val="24"/>
          <w:u w:val="single"/>
        </w:rPr>
        <w:t>Полезный совет из опыта</w:t>
      </w:r>
      <w:r w:rsidRPr="005A2A79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5A2A79">
        <w:rPr>
          <w:rFonts w:ascii="Times New Roman" w:hAnsi="Times New Roman" w:cs="Times New Roman"/>
          <w:sz w:val="24"/>
          <w:szCs w:val="24"/>
        </w:rPr>
        <w:t xml:space="preserve"> Современные дети не всегда понимают, что овёс – это зерно, из которого делают  так хорошо знакомую им кашу «Геркулес» или овсяное печенье. Поэтому давайте познакомим </w:t>
      </w:r>
      <w:r w:rsidR="003C7368">
        <w:rPr>
          <w:rFonts w:ascii="Times New Roman" w:hAnsi="Times New Roman" w:cs="Times New Roman"/>
          <w:sz w:val="24"/>
          <w:szCs w:val="24"/>
        </w:rPr>
        <w:t>ребят</w:t>
      </w:r>
      <w:r w:rsidRPr="005A2A79">
        <w:rPr>
          <w:rFonts w:ascii="Times New Roman" w:hAnsi="Times New Roman" w:cs="Times New Roman"/>
          <w:sz w:val="24"/>
          <w:szCs w:val="24"/>
        </w:rPr>
        <w:t xml:space="preserve"> с этим злаком.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Сначала покажите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ребенку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геркулес – овсяную кашу. А также будет хорошо, если Вы сможете показать цельные зерна овса – они продаются или в виде 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цельнозерновой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 каши в магазинах здорового питания или для посева в магазинах для садоводов.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  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Ребенку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будет интересно сравнить цельное зерно и расплющенное зерно овса («геркулес»), чем они похожи? А чем отличаются?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  Можно также помолоть вместе с детьми на домашней кофемолке или ручной 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мельничке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 овсяные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зернышки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 показать малышу, как из зерна получается мука. Испечь из получившейся  овсяной муки овсяное печенье или овсяные блины.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Если у Вас есть дача – то можно посеять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овес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на небольшом участке земли. Это полезная для земли культура, повышающая плодородие почвы. И земле будет хорошо, и детям интересно, как из положенного им в землю и политого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зернышка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вырастает сначала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зеленая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травка, а потом она начинает колоситься 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дает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зернышки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Итак, играем  в </w:t>
      </w:r>
      <w:r w:rsidRPr="003C7368">
        <w:rPr>
          <w:rFonts w:ascii="Times New Roman" w:hAnsi="Times New Roman" w:cs="Times New Roman"/>
          <w:b/>
          <w:sz w:val="24"/>
          <w:szCs w:val="24"/>
        </w:rPr>
        <w:t xml:space="preserve">игру «Как сеют овёс» </w:t>
      </w:r>
      <w:r w:rsidRPr="005A2A79">
        <w:rPr>
          <w:rFonts w:ascii="Times New Roman" w:hAnsi="Times New Roman" w:cs="Times New Roman"/>
          <w:sz w:val="24"/>
          <w:szCs w:val="24"/>
        </w:rPr>
        <w:t xml:space="preserve">и узнаем с детьми, как люди выращивают овёс и откуда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берется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на нашем столе овсяная каша.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734255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4255">
        <w:rPr>
          <w:rFonts w:ascii="Times New Roman" w:hAnsi="Times New Roman" w:cs="Times New Roman"/>
          <w:sz w:val="24"/>
          <w:szCs w:val="24"/>
          <w:u w:val="single"/>
        </w:rPr>
        <w:t>Первый куплет.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Часть 1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«Кто хочет знать, как сеют овёс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Мой батюшка сеял так…»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Показывают движениями рук вперёд, как сеял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овес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(взрослый показывает детям это движение)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Часть 2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«Потом отдыхал вот так…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2A79">
        <w:rPr>
          <w:rFonts w:ascii="Times New Roman" w:hAnsi="Times New Roman" w:cs="Times New Roman"/>
          <w:sz w:val="24"/>
          <w:szCs w:val="24"/>
        </w:rPr>
        <w:t>Становятся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сложив руки крест – накрест.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Часть 3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Потом кружатся, припевая: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-Овёс, овёс, дай Бог, чтоб ты рос!</w:t>
      </w:r>
    </w:p>
    <w:p w:rsidR="00A61439" w:rsidRPr="00734255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4255">
        <w:rPr>
          <w:rFonts w:ascii="Times New Roman" w:hAnsi="Times New Roman" w:cs="Times New Roman"/>
          <w:sz w:val="24"/>
          <w:szCs w:val="24"/>
          <w:u w:val="single"/>
        </w:rPr>
        <w:t>Второй  куплет: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«Кто хочет знать, как жнут овёс?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Мой батюшка 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жинал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его так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оказывают)</w:t>
      </w:r>
    </w:p>
    <w:p w:rsidR="00A61439" w:rsidRPr="005A2A79" w:rsidRDefault="00734255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 отдыхал он вот так (</w:t>
      </w:r>
      <w:r w:rsidR="00A61439" w:rsidRPr="005A2A79">
        <w:rPr>
          <w:rFonts w:ascii="Times New Roman" w:hAnsi="Times New Roman" w:cs="Times New Roman"/>
          <w:sz w:val="24"/>
          <w:szCs w:val="24"/>
        </w:rPr>
        <w:t>показывают)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Овёс, овёс, дай Бог, чтоб ты рос!»</w:t>
      </w:r>
    </w:p>
    <w:p w:rsidR="00A61439" w:rsidRPr="00734255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4255">
        <w:rPr>
          <w:rFonts w:ascii="Times New Roman" w:hAnsi="Times New Roman" w:cs="Times New Roman"/>
          <w:sz w:val="24"/>
          <w:szCs w:val="24"/>
          <w:u w:val="single"/>
        </w:rPr>
        <w:t>Третий куплет: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«Кто хочет знать, как вяжут овёс?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Мой батюшка  вязал его так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оказывают)</w:t>
      </w:r>
    </w:p>
    <w:p w:rsidR="00A61439" w:rsidRPr="005A2A79" w:rsidRDefault="00734255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 отдыхал он вот так (</w:t>
      </w:r>
      <w:r w:rsidR="00A61439" w:rsidRPr="005A2A79">
        <w:rPr>
          <w:rFonts w:ascii="Times New Roman" w:hAnsi="Times New Roman" w:cs="Times New Roman"/>
          <w:sz w:val="24"/>
          <w:szCs w:val="24"/>
        </w:rPr>
        <w:t>показывают)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Овёс, овёс, давай Бог, чтоб ты рос!»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4255">
        <w:rPr>
          <w:rFonts w:ascii="Times New Roman" w:hAnsi="Times New Roman" w:cs="Times New Roman"/>
          <w:sz w:val="24"/>
          <w:szCs w:val="24"/>
          <w:u w:val="single"/>
        </w:rPr>
        <w:t>Четвертый</w:t>
      </w:r>
      <w:proofErr w:type="spellEnd"/>
      <w:r w:rsidRPr="00734255">
        <w:rPr>
          <w:rFonts w:ascii="Times New Roman" w:hAnsi="Times New Roman" w:cs="Times New Roman"/>
          <w:sz w:val="24"/>
          <w:szCs w:val="24"/>
          <w:u w:val="single"/>
        </w:rPr>
        <w:t xml:space="preserve"> куплет</w:t>
      </w:r>
      <w:r w:rsidRPr="005A2A79">
        <w:rPr>
          <w:rFonts w:ascii="Times New Roman" w:hAnsi="Times New Roman" w:cs="Times New Roman"/>
          <w:sz w:val="24"/>
          <w:szCs w:val="24"/>
        </w:rPr>
        <w:t>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«Кто хочет знать, как молотят овёс?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Мой батюшка  молотил его так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оказывают)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Потом отдыхал он вот так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показывают)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Овёс, овёс, давай Бог, чтоб ты рос!»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3C7368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A61439" w:rsidRPr="003C7368">
        <w:rPr>
          <w:rFonts w:ascii="Times New Roman" w:hAnsi="Times New Roman" w:cs="Times New Roman"/>
          <w:b/>
          <w:sz w:val="24"/>
          <w:szCs w:val="24"/>
        </w:rPr>
        <w:t>гра «Ленок».</w:t>
      </w:r>
      <w:r w:rsidR="00A61439" w:rsidRPr="005A2A7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61439" w:rsidRPr="005A2A79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="00A61439" w:rsidRPr="005A2A79">
        <w:rPr>
          <w:rFonts w:ascii="Times New Roman" w:hAnsi="Times New Roman" w:cs="Times New Roman"/>
          <w:sz w:val="24"/>
          <w:szCs w:val="24"/>
        </w:rPr>
        <w:t xml:space="preserve"> можно играть и несколькими детьми, и </w:t>
      </w:r>
      <w:proofErr w:type="spellStart"/>
      <w:r w:rsidR="00A61439" w:rsidRPr="005A2A79">
        <w:rPr>
          <w:rFonts w:ascii="Times New Roman" w:hAnsi="Times New Roman" w:cs="Times New Roman"/>
          <w:sz w:val="24"/>
          <w:szCs w:val="24"/>
        </w:rPr>
        <w:t>семьей</w:t>
      </w:r>
      <w:proofErr w:type="spellEnd"/>
      <w:r w:rsidR="00A61439" w:rsidRPr="005A2A79">
        <w:rPr>
          <w:rFonts w:ascii="Times New Roman" w:hAnsi="Times New Roman" w:cs="Times New Roman"/>
          <w:sz w:val="24"/>
          <w:szCs w:val="24"/>
        </w:rPr>
        <w:t>, и с большой группой детишек разного возраста.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734255" w:rsidRDefault="00A6143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4255">
        <w:rPr>
          <w:rFonts w:ascii="Times New Roman" w:hAnsi="Times New Roman" w:cs="Times New Roman"/>
          <w:b/>
          <w:sz w:val="24"/>
          <w:szCs w:val="24"/>
        </w:rPr>
        <w:t>Русская  народная игра «Ленок» (Смоленская область)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Все садятся на стулья или вокруг стола. Один взрослый изображает «бабушку». Игроки спрашивают бабушку: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У бабушки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нашей посиделки были. Что ты нам, бабушка, прясть дашь?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Старым старушкам дам шерсти клочок, а вам – белым молодушкам дам белый ленок!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А кто сеял,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веля этот белый ленок?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Сейчас расскажу. Ленок будем делать из длинного волокна, которое называлось раньше «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кужелёк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».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Все встают.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 xml:space="preserve">Бабушка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 делает по тексту движения, показывая, как сеют ленок, какой высокий он уродился (тянемся вверх к небу), как его рвали, жали, обрезали, в поле расстилали, сушили, шили, пряли, вышивали.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А дети повторяют за бабушкой эти движения. В конце можно дать детям в подарок настоящую льняную нитку или кусочек льняной ткани.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734255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Слова:</w:t>
      </w:r>
    </w:p>
    <w:p w:rsidR="00734255" w:rsidRDefault="00734255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34255" w:rsidSect="00A6143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>Уж мы сеяли, сеяли ленок,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Белый славный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кужелёк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Уродись, наш ленок,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Тонок, долог и высок,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Лён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ленистый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волокнистый,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 шитью ниткой шелковистой!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Мы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леночек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рвали, жали,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Обрезали, в поле стлали,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Обрезали, в поле стлали,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снопочки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собирали.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А сушили – приговаривали,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>Лапотками приколачивали: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Ты удайся, удайся, ленок,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Белый, славный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кужелек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Ты удайся, удайся, ленок!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Тонок, долог и высок!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Лен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ленистый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волокнистый,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 шитью ниткой шелковистой!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Вот удался, удался, ленок,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 мы пряли, пряли ленок,</w:t>
      </w:r>
    </w:p>
    <w:p w:rsidR="00A61439" w:rsidRPr="005A2A79" w:rsidRDefault="00734255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Белый, славный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кужелёк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Вышивали дивный платок!</w:t>
      </w:r>
    </w:p>
    <w:p w:rsidR="00734255" w:rsidRDefault="00734255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34255" w:rsidSect="0073425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7368">
        <w:rPr>
          <w:rFonts w:ascii="Times New Roman" w:hAnsi="Times New Roman" w:cs="Times New Roman"/>
          <w:i/>
          <w:sz w:val="24"/>
          <w:szCs w:val="24"/>
          <w:u w:val="single"/>
        </w:rPr>
        <w:t>Полезный совет из опыта:</w:t>
      </w:r>
      <w:r w:rsidRPr="005A2A79">
        <w:rPr>
          <w:rFonts w:ascii="Times New Roman" w:hAnsi="Times New Roman" w:cs="Times New Roman"/>
          <w:sz w:val="24"/>
          <w:szCs w:val="24"/>
        </w:rPr>
        <w:t xml:space="preserve"> трудно запомнить длинный народный текст песен.  Да, это непривычно для нас, современных людей. Наши предки знали наизусть огромное количество сказок, былин, песен,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 Но это не повод отказаться от народных игр! Запишите заранее те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кст св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оим голосом </w:t>
      </w: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на диктофон в мобильном телефоне и когда будете играть, поставьте эту запись и под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играйте! Ведь мобильные телефон у Вас всегда с собой, и дома, и на улице. И слова не забудете, и спокойно себя будете чувствовать во время игры, и дети узнают Ваш голос и начнут с Вами играть!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2A2C71" w:rsidRDefault="002A2C71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2C71">
        <w:rPr>
          <w:rFonts w:ascii="Times New Roman" w:hAnsi="Times New Roman" w:cs="Times New Roman"/>
          <w:b/>
          <w:sz w:val="24"/>
          <w:szCs w:val="24"/>
        </w:rPr>
        <w:t>Н</w:t>
      </w:r>
      <w:r w:rsidR="00A61439" w:rsidRPr="002A2C71">
        <w:rPr>
          <w:rFonts w:ascii="Times New Roman" w:hAnsi="Times New Roman" w:cs="Times New Roman"/>
          <w:b/>
          <w:sz w:val="24"/>
          <w:szCs w:val="24"/>
        </w:rPr>
        <w:t>ародные игры «Заря» и «Капуста».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Поиграем в красивую народную подвижную </w:t>
      </w:r>
      <w:r w:rsidRPr="002A2C71">
        <w:rPr>
          <w:rFonts w:ascii="Times New Roman" w:hAnsi="Times New Roman" w:cs="Times New Roman"/>
          <w:b/>
          <w:sz w:val="24"/>
          <w:szCs w:val="24"/>
        </w:rPr>
        <w:t xml:space="preserve">игру «Заря» </w:t>
      </w:r>
      <w:r w:rsidRPr="005A2A79">
        <w:rPr>
          <w:rFonts w:ascii="Times New Roman" w:hAnsi="Times New Roman" w:cs="Times New Roman"/>
          <w:sz w:val="24"/>
          <w:szCs w:val="24"/>
        </w:rPr>
        <w:t>про зарю, которая обронила росу на землю.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Выбираем по считалке водящего. Он будет Зарёй. В руки Заре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даем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платочек.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 круг  и держим руки за спиной. Заря ходит за кругом со своим платочком.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Все игроки вместе с зарей ритмично говорят или поют: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Заря, заряница,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Красная девица,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 полю ходила,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Ключи обронила.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Ключи золотые,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Ленты голубые.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Кольца обвитые –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За водой пошла.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последние слова Заря  незаметно для игроков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кладет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платочек в руки одному из играющих 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 круг.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Игрок, которые получил платок, взмахивает им перед одним из своих соседей в кругу, и они бегут в разные стороны по кругу. Кто первым обежит хоровод, добежит до своего места, подхватит с земли платок и поднимет его, то выбирает Зарю для следующей игры так: «Ваня (имя выбранного игрока), тебе нести зарю!»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Второй игрок, который позже обежал круг и не успел схватить и поднять платочек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 круг 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место. Игра начинается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с начала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Правила игры: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нельзя оборачиваться из круга и подглядывать, что делает сейчас Заря,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платочек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передается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 дарится разным игрокам,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игрок, получивший платок, быстро выбирает, с кем он  будет соревноваться – с соседом справа или с соседом слева.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Игра очень хороша для семейных походов и детских летних лагерей. Мы играли в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после утренней зарядки в лагере, дети с удовольствием бегали и играли каждый день и всегда просили повторения игры!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Поиграем с детьми в народную подвижную  </w:t>
      </w:r>
      <w:r w:rsidRPr="002A2C71">
        <w:rPr>
          <w:rFonts w:ascii="Times New Roman" w:hAnsi="Times New Roman" w:cs="Times New Roman"/>
          <w:b/>
          <w:sz w:val="24"/>
          <w:szCs w:val="24"/>
        </w:rPr>
        <w:t>игру «Капуста».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Выбираем ведущего 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за ним в цепочку друг за другом, держась за руки. Начинаем поднимать руки и делать «воротца». Игроки проходят под сцепленные руки – воротца, «заплетаясь». И поют: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Вейся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вейся,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Капуста моя!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Вейся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вейся,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Виловая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моя!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Как мне,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капустке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не виться,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Как мне, видовой,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не свиться.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Вечор 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капустке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Вечор 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виловой</w:t>
      </w:r>
      <w:proofErr w:type="spellEnd"/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Частый сильный дождик.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Главное в игре – не расцепить в руки, чтобы получился «кочан капусты», тесно скрученный из цепочки игроков.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Любимая всеми детьми игра</w:t>
      </w:r>
      <w:r w:rsidR="002A2C71">
        <w:rPr>
          <w:rFonts w:ascii="Times New Roman" w:hAnsi="Times New Roman" w:cs="Times New Roman"/>
          <w:sz w:val="24"/>
          <w:szCs w:val="24"/>
        </w:rPr>
        <w:t xml:space="preserve"> </w:t>
      </w:r>
      <w:r w:rsidRPr="005A2A79"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2A2C71">
        <w:rPr>
          <w:rFonts w:ascii="Times New Roman" w:hAnsi="Times New Roman" w:cs="Times New Roman"/>
          <w:b/>
          <w:sz w:val="24"/>
          <w:szCs w:val="24"/>
        </w:rPr>
        <w:t>«Волк и гуси».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Выбираются вол</w:t>
      </w:r>
      <w:r w:rsidR="002A2C71">
        <w:rPr>
          <w:rFonts w:ascii="Times New Roman" w:hAnsi="Times New Roman" w:cs="Times New Roman"/>
          <w:sz w:val="24"/>
          <w:szCs w:val="24"/>
        </w:rPr>
        <w:t>к</w:t>
      </w:r>
      <w:r w:rsidRPr="005A2A79">
        <w:rPr>
          <w:rFonts w:ascii="Times New Roman" w:hAnsi="Times New Roman" w:cs="Times New Roman"/>
          <w:sz w:val="24"/>
          <w:szCs w:val="24"/>
        </w:rPr>
        <w:t xml:space="preserve"> и хозяйка, остальные дети – это гуси. На одной стороне площадки чертим линию. За ней живут хозяин и гуси. Это их дом. На другой стороне площадки чертим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одну линию. Это дом волка под горой.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Хозяйка (или хозяин, если эту роль выполняет мальчик) выпускает гусей погулять, свежей травки пощипать. Гуси гуляют по площадке и «щиплют» травку, «плавают» в озере. Гуси расходятся по всей площадке, а хозяйка (хозяин) их зовут: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Гуси-гуси!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Га-га-га.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Есть хотите?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Да, да, да!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Ну, летите!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Нам нельзя! Серый волк под горой не пускает нас домой.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После этих слов волк выбегает и пытается поймать гусей, а гуси летят быстро домой. Если гуся поймали, то он выходит из игры 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идет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под гору в дом к волку. Игра продолжается, пока не поймают почти всех гусей. Последний гусь, самый ловкий, может быть выбран волком в следующей игре. А можно в следующей игре выбрать волка снова по считалке.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Правила игры.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Гуси должны бегать  по всей площадке и уходить далеко от своего дома.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Волк может ловить гусей только после фразы «только крылья берегите».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622F08" w:rsidRDefault="00A6143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r w:rsidRPr="00622F08">
        <w:rPr>
          <w:rFonts w:ascii="Times New Roman" w:hAnsi="Times New Roman" w:cs="Times New Roman"/>
          <w:b/>
          <w:sz w:val="24"/>
          <w:szCs w:val="24"/>
        </w:rPr>
        <w:t>Игра «Горох»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О том, как люди выращивают горох, была хороводная игра для </w:t>
      </w:r>
      <w:r w:rsidR="00622F08">
        <w:rPr>
          <w:rFonts w:ascii="Times New Roman" w:hAnsi="Times New Roman" w:cs="Times New Roman"/>
          <w:sz w:val="24"/>
          <w:szCs w:val="24"/>
        </w:rPr>
        <w:t>детей</w:t>
      </w:r>
      <w:r w:rsidRPr="005A2A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парой или в хоровод. И показываем движения по ходу пения или ритмичного проговаривания текста.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- Как, как горох в поле сеют,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-Вот так, вот этак и так горох сеют,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Как, как горох всходить начинает,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-Вот так, вот этак и так всходить начинает,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!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Как, как горох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стручить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начинает?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Вот так, вот этак и так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стручить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начинает,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Как, как горох в пироги поспел,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?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Вот так, вот этак и так в пироги поспел,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Горох садовый, полевой, со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гороховиной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A61439" w:rsidRPr="005A2A79" w:rsidRDefault="00A6143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37093" w:rsidRDefault="005A2A7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7093">
        <w:rPr>
          <w:rFonts w:ascii="Times New Roman" w:hAnsi="Times New Roman" w:cs="Times New Roman"/>
          <w:b/>
          <w:sz w:val="24"/>
          <w:szCs w:val="24"/>
        </w:rPr>
        <w:t>Печенье на Вознесение «Христовы лесенки»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Испеките и вы с детьми традиционное печенье — лесенки из любого теста, которое Вам нравится.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Вариант 1. Делаем две вертикальные палочки. 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поперек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них  выкладываем три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ступенечки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(можно сделать и семь ступенек, и 12). Вот и готово печенье. Выпекаем много таких лесенок и угощаем ими.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Вариант 2. Второй вид «лесенок» — это обычный пирожок. Делаем пирожок обычной продолговатой формы размером с ладонь. Ребром ладони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поперек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пирожка делаем нажимы – получаются ступеньки (на поверхности пирожка будет виден вдавленный в пирожок узор ступенек). А затем обычной вилкой, держа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вертикально зубчиками вниз и втыкая в пирожок,  украшаем его, получая разные узоры вокруг ступенек.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Галина Дайн в «Детском народном календаре» рассказывает о таком древнем обычае, связанным с этим печеньем: «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Испеченные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ржаные Христовы лесенки ребята несли в рожь, на свою полосу, и, подбрасывая их вверх, кричали громко: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рОжка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рОжка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! (от слова «рожь»)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Ухвати Христа за ножки!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Вырасти вот такой вышины!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Вот такой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большины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При этом тянулись руками к небу, а потом уже съедали печенье.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2A79">
        <w:rPr>
          <w:rFonts w:ascii="Times New Roman" w:hAnsi="Times New Roman" w:cs="Times New Roman"/>
          <w:sz w:val="24"/>
          <w:szCs w:val="24"/>
        </w:rPr>
        <w:t>(Дайн Г.Л. Детский народный календарь.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– Хотьково, Сергиев Посад, 2010. –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С. 57-58)</w:t>
      </w:r>
      <w:proofErr w:type="gramEnd"/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Народный календарь на июнь: завиваем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</w:t>
      </w:r>
      <w:r w:rsidR="00E37093">
        <w:rPr>
          <w:rFonts w:ascii="Times New Roman" w:hAnsi="Times New Roman" w:cs="Times New Roman"/>
          <w:sz w:val="24"/>
          <w:szCs w:val="24"/>
        </w:rPr>
        <w:t>троичной</w:t>
      </w:r>
      <w:r w:rsidRPr="005A2A79">
        <w:rPr>
          <w:rFonts w:ascii="Times New Roman" w:hAnsi="Times New Roman" w:cs="Times New Roman"/>
          <w:sz w:val="24"/>
          <w:szCs w:val="24"/>
        </w:rPr>
        <w:t xml:space="preserve"> неделе </w:t>
      </w:r>
      <w:r w:rsidR="00E37093">
        <w:rPr>
          <w:rFonts w:ascii="Times New Roman" w:hAnsi="Times New Roman" w:cs="Times New Roman"/>
          <w:sz w:val="24"/>
          <w:szCs w:val="24"/>
        </w:rPr>
        <w:t xml:space="preserve">можно </w:t>
      </w:r>
      <w:r w:rsidRPr="005A2A79">
        <w:rPr>
          <w:rFonts w:ascii="Times New Roman" w:hAnsi="Times New Roman" w:cs="Times New Roman"/>
          <w:sz w:val="24"/>
          <w:szCs w:val="24"/>
        </w:rPr>
        <w:t xml:space="preserve">нарядить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 («завить»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) – украсить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детскими поделками, навесить красивые ленты, пояски, разноцветные нитки, бусы, платки, лоскутки и лоскутные игрушки,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плетеные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вместе с детьми разноцветные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шнурочки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или гирлянды из фантиков и лоскутков. А под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поводить хоровод. Один из вариантов изготовления гирлянды из фантиков Вы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найдете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здесь: http://rodnaya-tropinka.ru/girlyanda-iz-fantikov-svoimi-rukami/ . Можно сделать с детьми и гирлянду из фетра и пуговиц, цветочных форм http://rodnaya-tropinka.ru/girlyanda-iz-fetra-svoimi-rukami/ . Можно также сделать и бусы из соломинок или разноцветных остатков фломастеров, нанизав их на толстую прочную нить. Нарядите «своё» деревце в детском саду или в школе, на даче или во дворе дома.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Раньше дерево срубали в воскресенье и проводили с ним другие обряды, но это вовсе не обязательно повторять сейчас, когда деревьев вокруг нас и так очень мало. Нарядите живую 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под пение и хороводы, а затем после Троицы «развейте»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то есть  уберите с дерева свои  украшения под песни и хороводы. Тогда мы и детям об обычае расскажем, и людей порадуем, и деревце останется целым и невредимым.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Когда украшали — завивали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то пели так: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кудрявая,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>Кудрявая, моложавая.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Под тобою,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Всё не мак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цветет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Под тобою,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Не огонь горит;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Не мак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цветет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Не огонь горит —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Красные девушки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хороводе стоят,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Про тебя,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Всё песни поют.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37093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Очень часто эти действия делали рядом с ржаным полем, так как люди тогда верили, что они едины с природой и что после их пения и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закликания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рожь вырастет лучше, гуще.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Один из самых известных хороводов</w:t>
      </w:r>
      <w:r w:rsidR="00E37093">
        <w:rPr>
          <w:rFonts w:ascii="Times New Roman" w:hAnsi="Times New Roman" w:cs="Times New Roman"/>
          <w:sz w:val="24"/>
          <w:szCs w:val="24"/>
        </w:rPr>
        <w:t xml:space="preserve"> </w:t>
      </w:r>
      <w:r w:rsidRPr="005A2A79">
        <w:rPr>
          <w:rFonts w:ascii="Times New Roman" w:hAnsi="Times New Roman" w:cs="Times New Roman"/>
          <w:sz w:val="24"/>
          <w:szCs w:val="24"/>
        </w:rPr>
        <w:t xml:space="preserve">– Во поле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стояла.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B76" w:rsidRDefault="00306B76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06B76" w:rsidSect="0073425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Во поле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стояла,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Во поле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кудрявая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стояла,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стояла,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стояла.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Некому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Некому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кудряву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Я ж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пойду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погуляю,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Белую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заломаю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заломаю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заломаю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Срежу с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три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пруточка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Сделаю три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гудочка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три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гудочка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три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гудочка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Четвертую балалайку,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Четвертую балалайку,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балалайку,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балалайку.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Пойду на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на сени,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Стану в балалаечку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играти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играти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Люли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люли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играти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306B76" w:rsidRDefault="00306B76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06B76" w:rsidSect="00306B7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37093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Есть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один хоровод, который можно спеть с детьми в семицкие дни – девичий «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Пойдем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, девочки, </w:t>
      </w:r>
      <w:proofErr w:type="gramStart"/>
      <w:r w:rsidR="005A2A79" w:rsidRPr="005A2A7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луга». В нем закликается хороший богатый летний урожай злаков и овощей. Вот его текст: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Пойдем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девочки,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2A7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луга –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лужочки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Завивать веночки.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Мы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завьем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веночки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 годы добрые,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 жито густое,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овес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ресистый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гречиху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черную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 ячмень колосистый,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 капусту белую.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Ветви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которые наломали в эти дни, никогда не выбрасывали! Их приносили домой, втыкали в бревенчатые стены домов, украшали ветвями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дом внутри и снаружи, втыкали за иконы, зеркала, наличники на окнах.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Зеленая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ветвь – это символ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возобновленной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весны и символ обновления людей силой Духа Святого.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Народный календарь на июнь: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 xml:space="preserve">сказка про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proofErr w:type="gramEnd"/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 день Троицы после украшения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расскажите малышам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 xml:space="preserve">сказку про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«Прилетела в поле жар-птица, села 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 принялась хвалиться: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Я, жар-птица, рода царского, из сада райского!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Не чета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я тебе, дереву!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А ей белая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отвечает: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Я простого рода. Мой батюшка – ясен месяц, он ночью мне светит. Моя матушка – красное солнце, оно летом меня греет. Мой брат – соловей в лесу, он песни мне распевает. Моя сестра – ранняя заря, она росой меня питает.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А жар – птица опять хвалится: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Мои перья золотыми лучами сияют.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ей: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А моей лучиной избу освещают.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Я вся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огнем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пылаю.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А я из печи жаром всех согреваю.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Мои перья царские одежды украшают.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А я в лапти всех обуваю.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Мои яйца на царские столы подают.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А мой сок берут и пьют.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Я хвост веером распускаю.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Моим дёгтем в колёсах скрип унимают.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Я жар-птица! Моей красотой весь свет дивится!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А вокруг меня, белой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на Семик – Троицу девушки хоровод ведут, венки вьют, меня в песнях восхваляют, красавицей называют.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Нечем стало жар-птице больше хвалиться. Вспорхнула она и улетела. Вернулась в сады царские, на деревья райские – за тридевять земель. Только в сказках о ней и вспоминают (запись сказки 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иобработка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Г. Науменко)»</w:t>
      </w:r>
    </w:p>
    <w:p w:rsidR="002B4614" w:rsidRDefault="002B4614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2B4614" w:rsidRDefault="005A2A7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4614">
        <w:rPr>
          <w:rFonts w:ascii="Times New Roman" w:hAnsi="Times New Roman" w:cs="Times New Roman"/>
          <w:b/>
          <w:sz w:val="24"/>
          <w:szCs w:val="24"/>
        </w:rPr>
        <w:t>Игра 1. Народная игра «</w:t>
      </w:r>
      <w:proofErr w:type="spellStart"/>
      <w:r w:rsidRPr="002B4614">
        <w:rPr>
          <w:rFonts w:ascii="Times New Roman" w:hAnsi="Times New Roman" w:cs="Times New Roman"/>
          <w:b/>
          <w:sz w:val="24"/>
          <w:szCs w:val="24"/>
        </w:rPr>
        <w:t>Березка</w:t>
      </w:r>
      <w:proofErr w:type="spellEnd"/>
      <w:r w:rsidRPr="002B4614">
        <w:rPr>
          <w:rFonts w:ascii="Times New Roman" w:hAnsi="Times New Roman" w:cs="Times New Roman"/>
          <w:b/>
          <w:sz w:val="24"/>
          <w:szCs w:val="24"/>
        </w:rPr>
        <w:t xml:space="preserve">» (Калужская область) </w:t>
      </w:r>
    </w:p>
    <w:p w:rsidR="005A2A79" w:rsidRPr="002B4614" w:rsidRDefault="005A2A7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Всем игрокам раздаются цветные ленточки или платочки. По считалке выбираем девочку, которая будет играть роль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. Она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встает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 центр круга.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Все игроки встают вокруг этой девочки в  круг и поют: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беленА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Маковка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зеленА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Летом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мохнатенька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Зимой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сучковатенька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Где она стоит,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Там и шумит.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Под  этот первый куплет девочка –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ходит внутри круга и забирает у всех детей их ленточки или платочки.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После этого она поднимает их над головой и показывает платочками и ленточками, как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гудит и шумит, как двигаются на ветру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ветви, как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танцует и машет платочками. А игроки поют под танец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зелененькая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Весной </w:t>
      </w:r>
      <w:proofErr w:type="spellStart"/>
      <w:proofErr w:type="gramStart"/>
      <w:r w:rsidRPr="005A2A79">
        <w:rPr>
          <w:rFonts w:ascii="Times New Roman" w:hAnsi="Times New Roman" w:cs="Times New Roman"/>
          <w:sz w:val="24"/>
          <w:szCs w:val="24"/>
        </w:rPr>
        <w:t>веселенькая</w:t>
      </w:r>
      <w:proofErr w:type="spellEnd"/>
      <w:proofErr w:type="gram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Среди поля стоит,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Листочками шумит,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Гремит, гудит.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Золотым венчиком звенит.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Далее игроки говорят слова: «А осенью корни у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березки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усыхают, листочки опадают!»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А девочка –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обходит хоровод и каждому на плечо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кладет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платочек или ленточку.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Игра 2. Украшаем </w:t>
      </w:r>
      <w:proofErr w:type="spellStart"/>
      <w:r w:rsidR="005A2A79" w:rsidRPr="00EA156D">
        <w:rPr>
          <w:rFonts w:ascii="Times New Roman" w:hAnsi="Times New Roman" w:cs="Times New Roman"/>
          <w:b/>
          <w:sz w:val="24"/>
          <w:szCs w:val="24"/>
        </w:rPr>
        <w:t>березку</w:t>
      </w:r>
      <w:proofErr w:type="spellEnd"/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 веночками (Ивановская область)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Дети плетут веночки и поют во время плетения: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От звезды заря занимается,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 заре солнышко разыграется.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гулять в зелен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сад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пойдем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Цветов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нарвем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венков навьем.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Уж мы к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идем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идем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Поклонимся да и прочь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пойдем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Когда венки готовы, все надевают их на голову и идут парами к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березе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>, напевая: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Мы гуляли </w:t>
      </w:r>
      <w:proofErr w:type="gramStart"/>
      <w:r w:rsidR="005A2A79" w:rsidRPr="005A2A7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лужках,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Забавлялись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кружках,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лужайке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зеленой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травушке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шелковой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Мы травушку топтали,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Рукавом цветы ломали.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Ходят под эти слова вокруг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березы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и по очереди вешают на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свои венки, украшая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и поют: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>Уж ты зелен мой веночек,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поле розовый цветочек.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Мне куда тебя, веночек, положить?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Положу тебя, веночек,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поле розовый цветочек,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…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Игра 3. Вокруг </w:t>
      </w:r>
      <w:proofErr w:type="spellStart"/>
      <w:r w:rsidR="005A2A79" w:rsidRPr="00EA156D">
        <w:rPr>
          <w:rFonts w:ascii="Times New Roman" w:hAnsi="Times New Roman" w:cs="Times New Roman"/>
          <w:b/>
          <w:sz w:val="24"/>
          <w:szCs w:val="24"/>
        </w:rPr>
        <w:t>березоньки</w:t>
      </w:r>
      <w:proofErr w:type="spellEnd"/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A2A79" w:rsidRPr="00EA156D">
        <w:rPr>
          <w:rFonts w:ascii="Times New Roman" w:hAnsi="Times New Roman" w:cs="Times New Roman"/>
          <w:b/>
          <w:sz w:val="24"/>
          <w:szCs w:val="24"/>
        </w:rPr>
        <w:t>идем</w:t>
      </w:r>
      <w:proofErr w:type="spellEnd"/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 /Плетень (Ивановская область)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Все встают друг за другом в длинный ряд. На весь ряд растягивают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веревку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. Каждый игрок берет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веревку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в руку. Все идут за ведущим и поют. Сначала ведущий заплетает плетень – запутывает хоровод, пока не «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завьет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плетень» под песню:</w:t>
      </w:r>
    </w:p>
    <w:p w:rsid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Вокруг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березоньки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идем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Кругом нас всё плетнём.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Плеть – плеть плетена,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Кругом ствола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обведена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Вьётся плетень, плетётся,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поле, в лес волочётся.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Расплетайся, плетень, расплетись,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Золотой узелок, развяжись.</w:t>
      </w:r>
    </w:p>
    <w:p w:rsid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После этого ведущий расплетает хоровод под пение:</w:t>
      </w:r>
    </w:p>
    <w:p w:rsid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Наряжен наряд –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Из ста ребят,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Все в один ряд,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Вместе связаны стоят.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Плетень, расплетайся,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 берёзоньку завивайся!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Затем ведущий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ведет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хоровод быстро в поле, </w:t>
      </w:r>
      <w:proofErr w:type="gramStart"/>
      <w:r w:rsidR="005A2A79" w:rsidRPr="005A2A79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это делает крутые повороты, петляет. Задача игроков – удержаться в цепочке и не отцепиться. Кто отцепился  или не удержался на ногах – выбывает из игры.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Заплетаться в плетень – «завиваться» можно в этой игре по-разному. Главный принцип – в течение всей игры не размыкать руки.  Опишу один из традиционных способов без использования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веревки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. Все встают в ряд и берутся за руки. Ведущий стоит в начале хоровода. Два последних игрока в хороводе поднимают руки, образуя воротца. Ведущий заводит хоровод в эти воротца и выводит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место так, чтобы правая рука предпоследнего игрока в цепочке оказалась на его левом плече. Образуются новые воротца, в которые ведущий заводит хоровод. И так дальше каждый участник, поворачиваясь по часовой стрелке через правое плечо, оборачивает вокруг своей шеи правую руку. Правая рука оказывается лежащей не левом плече. Левая же рука поднимается, образуя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воротики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Когда все заплелись, то начинают расплетаться в обратном порядке, начиная с ведущего против часовой стрелки. В этой видеозаписи можно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увидеть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как происходить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заплетание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расплетание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хоровода детей.</w:t>
      </w:r>
    </w:p>
    <w:p w:rsid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A156D" w:rsidRDefault="005A2A7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156D">
        <w:rPr>
          <w:rFonts w:ascii="Times New Roman" w:hAnsi="Times New Roman" w:cs="Times New Roman"/>
          <w:b/>
          <w:sz w:val="24"/>
          <w:szCs w:val="24"/>
        </w:rPr>
        <w:t>Игра 4. Кострома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Это очень древняя народная игра. Все встают в хоровод. В центре хоровода – Кострома. Кострома сидит на корточках в середине круга. Все ходят вокруг Костромы и поют.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156D">
        <w:rPr>
          <w:rFonts w:ascii="Times New Roman" w:hAnsi="Times New Roman" w:cs="Times New Roman"/>
          <w:sz w:val="24"/>
          <w:szCs w:val="24"/>
          <w:u w:val="single"/>
        </w:rPr>
        <w:t xml:space="preserve"> Вариант 1</w:t>
      </w:r>
      <w:r w:rsidRPr="005A2A79">
        <w:rPr>
          <w:rFonts w:ascii="Times New Roman" w:hAnsi="Times New Roman" w:cs="Times New Roman"/>
          <w:sz w:val="24"/>
          <w:szCs w:val="24"/>
        </w:rPr>
        <w:t>. Для детей школьного возраста (традиционный текст игры)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Кострома, ты,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Костромушка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моя,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Государыня барыня.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У нас есть для тебя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 кисель, и вода.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Каша масленая, ложка крашеная.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После этого участники хоровода спрашивают Кострому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делаешь?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Да, пряду, милые, пряду.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Ну пряди, да получше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се игроки изображают, как они прядут)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И все снова ведут хоровод и поют: «Кострома ты,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Костромушка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моя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..».</w:t>
      </w:r>
      <w:proofErr w:type="gramEnd"/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>Далее диалог повторяется так: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делаешь?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Нитки скручиваю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се игроки и Кострома изображают, как скручивают нитки)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Ну, скручивай, да смотри, чтобы без узелков были нитки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делаешь?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Ткацкий стан заправляю.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Да, милая, тебе же одной не справиться!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Да. Я и сама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запуталася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Ну, заправляй, да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получше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! Бог тебе в помощь! (все изображают, как заправляют ткацкий станок)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делаешь?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Тку.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Ну, тки, да смотри, чтобы ткань ровная да красивая получилась! Бог тебе в помощь! (все изображают, как ткут на  ткацком стане)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делаешь?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Шью.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Ну, шей, да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получше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! (все изображают, как шьют из сотканной ткани).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делаешь?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Да вот отдыхаю.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А не надоело ли?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Надоело. Все бока отлежала. Пойду вас ловить!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Все разбегаются от Костромы. Кого Кострома поймала, тот становится 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место в следующей игре.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156D">
        <w:rPr>
          <w:rFonts w:ascii="Times New Roman" w:hAnsi="Times New Roman" w:cs="Times New Roman"/>
          <w:sz w:val="24"/>
          <w:szCs w:val="24"/>
          <w:u w:val="single"/>
        </w:rPr>
        <w:t>Вариант 2.</w:t>
      </w:r>
      <w:r w:rsidRPr="005A2A79">
        <w:rPr>
          <w:rFonts w:ascii="Times New Roman" w:hAnsi="Times New Roman" w:cs="Times New Roman"/>
          <w:sz w:val="24"/>
          <w:szCs w:val="24"/>
        </w:rPr>
        <w:t xml:space="preserve"> Для детей дошкольного возраста (адаптированный мной вариант народной игры для развития речи малышей)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 этом варианте игры, который я разработала специально для развития речи детей на основе фольклорных традиций, мы можем решить важную грамматическую задачу – научить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ребенка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правильно использовать глаголы и предупредить грамматические ошибки в речи детей: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я пеку, он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печет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мы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печем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вы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печете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они пекут (дети часто ошибаются и говорят так: он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пекет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или они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печут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),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я шью, мы 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Ваня и Коля шьют, Оля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а что вы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шьете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? А мы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…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2A79">
        <w:rPr>
          <w:rFonts w:ascii="Times New Roman" w:hAnsi="Times New Roman" w:cs="Times New Roman"/>
          <w:sz w:val="24"/>
          <w:szCs w:val="24"/>
        </w:rPr>
        <w:t>- аналогично: стирать, мыть, месить тесто, мести пол, учить, поливать, танцевать, рисовать и т.д.</w:t>
      </w:r>
      <w:proofErr w:type="gramEnd"/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Причем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делается это в игре без нудных упражнений. А правильные варианты легко запоминаются детьми т.к. в игру они часто играют и часто их повторяют,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причем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с удовольствием!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lastRenderedPageBreak/>
        <w:t xml:space="preserve"> Как играть: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Дети водят хоровод вокруг Костромы и поют тот же напев. Если Вам трудно петь, то можно ритмично проговаривать слова: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Кострома, ты,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Костромушка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моя,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Государыня барыня.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У нас есть для тебя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 кисель, и вода.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Каша масленая, ложка крашеная.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>После этого хоровод здоровается с Костромой. Происходит такой диалог: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Здоровенько, Кострома!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Здоровенько!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Что ты дома поделываешь?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Я пироги пеку.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И при этом Кострома показывает, как она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печет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пироги.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Хоровод отвечает ей: И мы пироги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печем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2A79">
        <w:rPr>
          <w:rFonts w:ascii="Times New Roman" w:hAnsi="Times New Roman" w:cs="Times New Roman"/>
          <w:sz w:val="24"/>
          <w:szCs w:val="24"/>
        </w:rPr>
        <w:t>Дети показывают, как они это делают (показывать дети могут по-разному: кто-то раскатывает тесто, кто-то ставит пироги в печь, кто-то их украшает или замешивает тесто.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Можно это обсудить: 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 xml:space="preserve"> что делает сейчас и что делает Кострома).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 Далее все снова ведут хоровод вокруг Костромы: «Кострома, ты,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Костромушка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моя…».  И продолжается новый диалог по аналогии, но в нем уже используется другое действие. Например, Кострома говорит: «Я шью». А детки ей отвечают: «И мы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» и показывают этот процесс. Мы обсуждаем, кто что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. Например, что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шьет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Ваня? А что шьют Таня и Оля? Шитье можно показать как вручную, так и на швейной машинке.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Далее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несколько раз Кострома отвечает, что она делает, а мы обсуждаем. Например,  Кострома говорит: «Я рисую!» и показывает в воздухе, что она рисует. А мы догадываемся: что рисует Кострома? Ваня и Коля – покажите нам. Что рисуют Ваня и Коля? А что вы рисуете? А мы рисуем</w:t>
      </w:r>
      <w:proofErr w:type="gramStart"/>
      <w:r w:rsidRPr="005A2A79">
        <w:rPr>
          <w:rFonts w:ascii="Times New Roman" w:hAnsi="Times New Roman" w:cs="Times New Roman"/>
          <w:sz w:val="24"/>
          <w:szCs w:val="24"/>
        </w:rPr>
        <w:t>.. (</w:t>
      </w:r>
      <w:proofErr w:type="gramEnd"/>
      <w:r w:rsidRPr="005A2A79">
        <w:rPr>
          <w:rFonts w:ascii="Times New Roman" w:hAnsi="Times New Roman" w:cs="Times New Roman"/>
          <w:sz w:val="24"/>
          <w:szCs w:val="24"/>
        </w:rPr>
        <w:t>типичная ошибка детей – они говорят не «рисуете», а «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рисоваете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»)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Вдруг в очередном куплете Кострома на вопрос игроков «Что ты дома поделываешь?» кричит «Вас ловлю!» и бежит за детьми! Дети разбегаются от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 Кого поймала Кострома – тот становится Костромой в новом повторении игры.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5A2A79">
        <w:rPr>
          <w:rFonts w:ascii="Times New Roman" w:hAnsi="Times New Roman" w:cs="Times New Roman"/>
          <w:sz w:val="24"/>
          <w:szCs w:val="24"/>
        </w:rPr>
        <w:t xml:space="preserve">В игру можно сыграть подряд примерно 2- 3 раза. Лучше заканчивать игру, когда детям она </w:t>
      </w:r>
      <w:proofErr w:type="gramStart"/>
      <w:r w:rsidR="005A2A79" w:rsidRPr="005A2A79">
        <w:rPr>
          <w:rFonts w:ascii="Times New Roman" w:hAnsi="Times New Roman" w:cs="Times New Roman"/>
          <w:sz w:val="24"/>
          <w:szCs w:val="24"/>
        </w:rPr>
        <w:t>интересна</w:t>
      </w:r>
      <w:proofErr w:type="gram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и они хотят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продолжения и провести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в следующий раз, чем проводить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один раз так долго, что дети не захотят в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больше играть. Здесь действует правило: заканчиваем игру на пике интереса детей и продолжаем </w:t>
      </w:r>
      <w:proofErr w:type="spellStart"/>
      <w:r w:rsidR="005A2A79"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="005A2A79" w:rsidRPr="005A2A79">
        <w:rPr>
          <w:rFonts w:ascii="Times New Roman" w:hAnsi="Times New Roman" w:cs="Times New Roman"/>
          <w:sz w:val="24"/>
          <w:szCs w:val="24"/>
        </w:rPr>
        <w:t xml:space="preserve"> в следующий раз.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A156D" w:rsidRDefault="00EA156D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Игра 5. </w:t>
      </w:r>
      <w:proofErr w:type="spellStart"/>
      <w:r w:rsidR="005A2A79" w:rsidRPr="00EA156D">
        <w:rPr>
          <w:rFonts w:ascii="Times New Roman" w:hAnsi="Times New Roman" w:cs="Times New Roman"/>
          <w:b/>
          <w:sz w:val="24"/>
          <w:szCs w:val="24"/>
        </w:rPr>
        <w:t>Березовые</w:t>
      </w:r>
      <w:proofErr w:type="spellEnd"/>
      <w:r w:rsidR="005A2A79" w:rsidRPr="00EA156D">
        <w:rPr>
          <w:rFonts w:ascii="Times New Roman" w:hAnsi="Times New Roman" w:cs="Times New Roman"/>
          <w:b/>
          <w:sz w:val="24"/>
          <w:szCs w:val="24"/>
        </w:rPr>
        <w:t xml:space="preserve"> ворота (хороводная игра для девочек)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Плетут венок. Две девочки берутся за венок руками и поднимают его вверх, образуя ворота. Все другие участники игры берут в руки либо ленточки, либо яркие платки, либо ветви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 идут в ворота цепочкой, держась за руки. Поют или ритмично говорят: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девочек кричала,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 себе призывала: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 Идите, девочки, на луг гулять,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lastRenderedPageBreak/>
        <w:t>Зеленые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веночки завивать.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- Мы тебя,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согнем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На тебе веночки не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завьем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- Я к вам, девочки, сама согнусь,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Сама в веночки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повьюсь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Завьете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венки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зеленые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Станете весь год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веселые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После этих слов ведущие девочки, которые делали арку, кладут венок на голову одному из участников хоровода и говорят: «Веночек — венок, обойди хоровод!» Игрок с венком обходит весь хоровод (можно ему похлопать, чтобы он потанцевал), становится в конец цепочки 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ведет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снова в ворота.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Иногда в играх на Троицу венки прятали и искали их. Вот одна из таких игр.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A156D" w:rsidRDefault="005A2A79" w:rsidP="005A2A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156D">
        <w:rPr>
          <w:rFonts w:ascii="Times New Roman" w:hAnsi="Times New Roman" w:cs="Times New Roman"/>
          <w:b/>
          <w:sz w:val="24"/>
          <w:szCs w:val="24"/>
        </w:rPr>
        <w:t>Игра 6. Прятать венок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игру надо играть на природе, на лужайке или лесной полянке, в парке, на даче.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Все встают в круг и передают друг другу венок. Разрешается примерить венок на себя и передать его следующему игроков в хороводе. Передавая друг другу венок,  поют: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Реки быстрые,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Донца серебристые,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Разливы широкие,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Потопы глубокие.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Разливались широко,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Потопляли глубоко.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Оставался бережок -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саду зелен лужок.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саду девочки гуляли,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Красавицы цветы рвали,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Цветы рвали,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сорывали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Венки вили,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совивали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На головушку сажали,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Сами себя украшали,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Украшали, уряжали,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В хороводе постояли.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После этого один из игроков — ведущий кричит: «В хоровод на поляну, выходи… (называется имя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ребенка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)». Тот, кого вызвали, выходит в центр круга и говорит: «Веночек — венок, спрячься в теремок!». Все закрывают глаза, а вызванный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ребенок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быстро бежит и прячет куда-то венок (за куст, под крыльцо, за стеной дома, на дереве и т.д.) После этого все идут искать венок. Водящий помогает словами «горячо», «тепло» или «холодно». Чем ближе игроки к находке — тем горячее им становится.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>Полезный совет из игрового опыта: чтобы детям не было обидно в игре, что вызвали не их, можно ввести дополнительное правило — вызываем в круг того игрока, на ком остановились слова песни. Если так получится, что песня остановилась при передаче венка, то вызываем сразу этих двух игроков.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EA156D" w:rsidRDefault="005A2A79" w:rsidP="005A2A79">
      <w:pPr>
        <w:spacing w:after="0" w:line="240" w:lineRule="auto"/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</w:pPr>
      <w:r w:rsidRPr="00EA156D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Для любознательных: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1.       Не обязательно в этот день чествовали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. В некоторых районах 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троицким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деревом был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клен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или дуб, их ветвями украшали калитки, дома, двери.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2.       Троицкую неделю в народе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называли русальной. Считалось, что в этот период русалки выходят из воды и начинают ходить по земле, они очень опасны для человека. Но  с другой стороны, возможно народное сознание не зря именно в этот период выводило русалок как водных существ на поля, т.к. именно сейчас засеянные поля так нуждались в воде! По народным представлениям, в эти дни нельзя было купаться в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водоемах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одному ездить через поле, а в случае опасности надо было нарисовать круг с крестом внутри и встать в его середину.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3.       В некоторых местностях делали к Троице букеты из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зеленых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ветвей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березы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>, рябины и цветов. Такие букеты назывались очень красиво -  «заря». С зарей шли на службу  в церковь.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2A79">
        <w:rPr>
          <w:rFonts w:ascii="Times New Roman" w:hAnsi="Times New Roman" w:cs="Times New Roman"/>
          <w:sz w:val="24"/>
          <w:szCs w:val="24"/>
        </w:rPr>
        <w:t xml:space="preserve">4.       В народной традиции после украшения в Троицу завитую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срубали,  с песнями носили по деревне украшенное деревце, а потом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развивали и топили в реке. Иногда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украшали в настоящий девичий наряд. Под  него забиралась девочка, брала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березку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за ствол и двигалась впереди хоровода. Получалось, что </w:t>
      </w:r>
      <w:proofErr w:type="spellStart"/>
      <w:r w:rsidRPr="005A2A79">
        <w:rPr>
          <w:rFonts w:ascii="Times New Roman" w:hAnsi="Times New Roman" w:cs="Times New Roman"/>
          <w:sz w:val="24"/>
          <w:szCs w:val="24"/>
        </w:rPr>
        <w:t>березка</w:t>
      </w:r>
      <w:proofErr w:type="spellEnd"/>
      <w:r w:rsidRPr="005A2A79">
        <w:rPr>
          <w:rFonts w:ascii="Times New Roman" w:hAnsi="Times New Roman" w:cs="Times New Roman"/>
          <w:sz w:val="24"/>
          <w:szCs w:val="24"/>
        </w:rPr>
        <w:t xml:space="preserve"> ходит и пляшет как живая.</w:t>
      </w:r>
    </w:p>
    <w:p w:rsidR="005A2A79" w:rsidRPr="005A2A79" w:rsidRDefault="005A2A79" w:rsidP="005A2A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A2A79" w:rsidRPr="005A2A79" w:rsidSect="0073425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F27"/>
    <w:rsid w:val="002A2C71"/>
    <w:rsid w:val="002B4614"/>
    <w:rsid w:val="002D4542"/>
    <w:rsid w:val="00306B76"/>
    <w:rsid w:val="003C7368"/>
    <w:rsid w:val="00453F27"/>
    <w:rsid w:val="005A2A79"/>
    <w:rsid w:val="006130C0"/>
    <w:rsid w:val="00622F08"/>
    <w:rsid w:val="00734255"/>
    <w:rsid w:val="00A61439"/>
    <w:rsid w:val="00E37093"/>
    <w:rsid w:val="00EA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4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4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92332">
          <w:blockQuote w:val="1"/>
          <w:marLeft w:val="750"/>
          <w:marRight w:val="150"/>
          <w:marTop w:val="150"/>
          <w:marBottom w:val="150"/>
          <w:divBdr>
            <w:top w:val="single" w:sz="6" w:space="4" w:color="FFE357"/>
            <w:left w:val="single" w:sz="6" w:space="31" w:color="FFE357"/>
            <w:bottom w:val="single" w:sz="6" w:space="4" w:color="FFE357"/>
            <w:right w:val="single" w:sz="6" w:space="4" w:color="FFE357"/>
          </w:divBdr>
        </w:div>
        <w:div w:id="1355957300">
          <w:blockQuote w:val="1"/>
          <w:marLeft w:val="750"/>
          <w:marRight w:val="150"/>
          <w:marTop w:val="150"/>
          <w:marBottom w:val="150"/>
          <w:divBdr>
            <w:top w:val="single" w:sz="6" w:space="4" w:color="FFE357"/>
            <w:left w:val="single" w:sz="6" w:space="31" w:color="FFE357"/>
            <w:bottom w:val="single" w:sz="6" w:space="4" w:color="FFE357"/>
            <w:right w:val="single" w:sz="6" w:space="4" w:color="FFE357"/>
          </w:divBdr>
        </w:div>
      </w:divsChild>
    </w:div>
    <w:div w:id="20082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8496">
          <w:blockQuote w:val="1"/>
          <w:marLeft w:val="750"/>
          <w:marRight w:val="150"/>
          <w:marTop w:val="150"/>
          <w:marBottom w:val="150"/>
          <w:divBdr>
            <w:top w:val="single" w:sz="6" w:space="4" w:color="FFE357"/>
            <w:left w:val="single" w:sz="6" w:space="31" w:color="FFE357"/>
            <w:bottom w:val="single" w:sz="6" w:space="4" w:color="FFE357"/>
            <w:right w:val="single" w:sz="6" w:space="4" w:color="FFE357"/>
          </w:divBdr>
        </w:div>
        <w:div w:id="1074014604">
          <w:blockQuote w:val="1"/>
          <w:marLeft w:val="750"/>
          <w:marRight w:val="150"/>
          <w:marTop w:val="150"/>
          <w:marBottom w:val="150"/>
          <w:divBdr>
            <w:top w:val="single" w:sz="6" w:space="4" w:color="FFE357"/>
            <w:left w:val="single" w:sz="6" w:space="31" w:color="FFE357"/>
            <w:bottom w:val="single" w:sz="6" w:space="4" w:color="FFE357"/>
            <w:right w:val="single" w:sz="6" w:space="4" w:color="FFE357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13</Pages>
  <Words>3964</Words>
  <Characters>22601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2016-06-18T09:08:00Z</dcterms:created>
  <dcterms:modified xsi:type="dcterms:W3CDTF">2016-06-18T11:56:00Z</dcterms:modified>
</cp:coreProperties>
</file>